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D05262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proofErr w:type="spellStart"/>
      <w:r>
        <w:t>Ім</w:t>
      </w:r>
      <w:proofErr w:type="spellEnd"/>
      <w:r w:rsidRPr="003D7017">
        <w:rPr>
          <w:lang w:val="ru-RU"/>
        </w:rPr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C76ADF" w:rsidRDefault="00C76ADF" w:rsidP="00C76ADF">
      <w:pPr>
        <w:jc w:val="both"/>
      </w:pPr>
      <w:r>
        <w:tab/>
        <w:t xml:space="preserve">Прошу надати мені дозвіл на вчинення правочину щодо </w:t>
      </w:r>
      <w:r w:rsidRPr="00F36983">
        <w:t>управління нерухомим майном або майном, яке потребує постійного управління, власником якого є підопічна недієздатна особа</w:t>
      </w:r>
    </w:p>
    <w:p w:rsidR="00C76ADF" w:rsidRDefault="00C76ADF" w:rsidP="00C76ADF">
      <w:pPr>
        <w:jc w:val="both"/>
        <w:rPr>
          <w:u w:val="single"/>
        </w:rPr>
      </w:pPr>
    </w:p>
    <w:p w:rsidR="00C76ADF" w:rsidRDefault="00C76ADF" w:rsidP="00C76ADF">
      <w:pPr>
        <w:jc w:val="both"/>
        <w:rPr>
          <w:u w:val="single"/>
        </w:rPr>
      </w:pPr>
      <w:r w:rsidRPr="00F3698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року народження.</w:t>
      </w:r>
    </w:p>
    <w:p w:rsidR="00C76ADF" w:rsidRPr="003D7017" w:rsidRDefault="00C76ADF" w:rsidP="00C76ADF">
      <w:pPr>
        <w:ind w:left="708" w:firstLine="708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151A2B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51A2B"/>
    <w:rsid w:val="003D7017"/>
    <w:rsid w:val="005A7004"/>
    <w:rsid w:val="00C76ADF"/>
    <w:rsid w:val="00CE0617"/>
    <w:rsid w:val="00D05262"/>
    <w:rsid w:val="00EC0AA0"/>
    <w:rsid w:val="00F3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2022-05-13T07:18:00Z</dcterms:created>
  <dcterms:modified xsi:type="dcterms:W3CDTF">2022-05-13T07:18:00Z</dcterms:modified>
</cp:coreProperties>
</file>